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19" w:rsidRPr="00566401" w:rsidRDefault="000C3119" w:rsidP="000C3119">
      <w:pPr>
        <w:spacing w:before="120" w:after="120" w:line="312" w:lineRule="auto"/>
        <w:jc w:val="center"/>
        <w:rPr>
          <w:b w:val="0"/>
          <w:sz w:val="28"/>
          <w:szCs w:val="28"/>
          <w:lang w:val="en-US"/>
        </w:rPr>
      </w:pPr>
      <w:r w:rsidRPr="00855355">
        <w:rPr>
          <w:sz w:val="28"/>
          <w:szCs w:val="28"/>
          <w:lang w:val="en-US"/>
        </w:rPr>
        <w:t>Bài 3:</w:t>
      </w:r>
      <w:r w:rsidRPr="00855355">
        <w:rPr>
          <w:b w:val="0"/>
          <w:sz w:val="28"/>
          <w:szCs w:val="28"/>
          <w:lang w:val="en-US"/>
        </w:rPr>
        <w:t xml:space="preserve">  </w:t>
      </w:r>
      <w:r w:rsidRPr="00855355">
        <w:rPr>
          <w:sz w:val="28"/>
          <w:szCs w:val="28"/>
          <w:lang w:val="en-US"/>
        </w:rPr>
        <w:t>TRUNG QUỐC</w:t>
      </w:r>
    </w:p>
    <w:p w:rsidR="000C3119" w:rsidRPr="000C3119" w:rsidRDefault="000C3119" w:rsidP="000C3119">
      <w:pPr>
        <w:spacing w:before="120" w:after="120" w:line="312" w:lineRule="auto"/>
        <w:jc w:val="both"/>
        <w:rPr>
          <w:sz w:val="28"/>
          <w:szCs w:val="28"/>
        </w:rPr>
      </w:pPr>
      <w:r w:rsidRPr="000C3119">
        <w:rPr>
          <w:sz w:val="28"/>
          <w:szCs w:val="28"/>
        </w:rPr>
        <w:t>3. Tôn Trung Sơn và Cách mạng Tân Hợi</w:t>
      </w:r>
    </w:p>
    <w:p w:rsidR="000C3119" w:rsidRPr="001E2625" w:rsidRDefault="000C3119" w:rsidP="000C3119">
      <w:pPr>
        <w:spacing w:before="120" w:after="120" w:line="312" w:lineRule="auto"/>
        <w:jc w:val="both"/>
        <w:rPr>
          <w:b w:val="0"/>
          <w:sz w:val="28"/>
          <w:szCs w:val="28"/>
        </w:rPr>
      </w:pPr>
      <w:r w:rsidRPr="001E2625">
        <w:rPr>
          <w:b w:val="0"/>
          <w:sz w:val="28"/>
          <w:szCs w:val="28"/>
        </w:rPr>
        <w:t>- Đầu TK XX, g/c TS lớn mạnh và bắt đầu thành lập các tổ chức cho riêng mình. Tôn Trung Sơn là đại diện ưu tú.</w:t>
      </w:r>
    </w:p>
    <w:p w:rsidR="000C3119" w:rsidRPr="001E2625" w:rsidRDefault="000C3119" w:rsidP="000C3119">
      <w:pPr>
        <w:spacing w:before="120" w:after="120" w:line="312" w:lineRule="auto"/>
        <w:jc w:val="both"/>
        <w:rPr>
          <w:b w:val="0"/>
          <w:sz w:val="28"/>
          <w:szCs w:val="28"/>
        </w:rPr>
      </w:pPr>
      <w:r w:rsidRPr="001E2625">
        <w:rPr>
          <w:b w:val="0"/>
          <w:sz w:val="28"/>
          <w:szCs w:val="28"/>
        </w:rPr>
        <w:t>- 1905, Tôn Trung Sơn thành lập Trung Quốc Đồng minh hội, chính đảng của g/c TS.</w:t>
      </w:r>
    </w:p>
    <w:p w:rsidR="000C3119" w:rsidRPr="000B4865" w:rsidRDefault="000C3119" w:rsidP="000C3119">
      <w:pPr>
        <w:spacing w:before="120" w:after="120" w:line="312" w:lineRule="auto"/>
        <w:jc w:val="both"/>
        <w:rPr>
          <w:b w:val="0"/>
          <w:sz w:val="28"/>
          <w:szCs w:val="28"/>
        </w:rPr>
      </w:pPr>
      <w:r w:rsidRPr="001E2625">
        <w:rPr>
          <w:b w:val="0"/>
          <w:sz w:val="28"/>
          <w:szCs w:val="28"/>
        </w:rPr>
        <w:t xml:space="preserve">- Cương lĩnh chính trị: theo chủ nghĩa Tam dân </w:t>
      </w:r>
      <w:r w:rsidR="000B4865" w:rsidRPr="000B4865">
        <w:rPr>
          <w:b w:val="0"/>
          <w:sz w:val="28"/>
          <w:szCs w:val="28"/>
        </w:rPr>
        <w:t>“dân tộc độc lập, dân quyền tự do, dân sinh hạnh phúc”</w:t>
      </w:r>
    </w:p>
    <w:p w:rsidR="000C3119" w:rsidRPr="001E2625" w:rsidRDefault="000C3119" w:rsidP="000C3119">
      <w:pPr>
        <w:spacing w:before="120" w:after="120" w:line="312" w:lineRule="auto"/>
        <w:jc w:val="both"/>
        <w:rPr>
          <w:b w:val="0"/>
          <w:sz w:val="28"/>
          <w:szCs w:val="28"/>
        </w:rPr>
      </w:pPr>
      <w:r w:rsidRPr="001E2625">
        <w:rPr>
          <w:b w:val="0"/>
          <w:sz w:val="28"/>
          <w:szCs w:val="28"/>
        </w:rPr>
        <w:t>- Mục tiêu: đánh đổ Mãn Thanh, khôi phục Trung Hoa, thành lập Dân quốc, bình đẳng ruộng đất cho dân cày.</w:t>
      </w:r>
    </w:p>
    <w:p w:rsidR="000C3119" w:rsidRPr="000C3119" w:rsidRDefault="000C3119" w:rsidP="000C3119">
      <w:pPr>
        <w:numPr>
          <w:ilvl w:val="0"/>
          <w:numId w:val="2"/>
        </w:numPr>
        <w:spacing w:before="120" w:after="120" w:line="312" w:lineRule="auto"/>
        <w:jc w:val="both"/>
        <w:rPr>
          <w:bCs/>
          <w:i/>
          <w:sz w:val="28"/>
          <w:szCs w:val="28"/>
          <w:lang w:val="en-US"/>
        </w:rPr>
      </w:pPr>
      <w:r w:rsidRPr="000C3119">
        <w:rPr>
          <w:bCs/>
          <w:i/>
          <w:sz w:val="28"/>
          <w:szCs w:val="28"/>
          <w:lang w:val="en-US"/>
        </w:rPr>
        <w:t>Cách mạng Tân Hợi:</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Nguyên nhân:</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 Mâu thuẫn sâu sắc giữa nhân dân TQ với </w:t>
      </w:r>
      <w:r w:rsidR="0049229B">
        <w:rPr>
          <w:b w:val="0"/>
          <w:sz w:val="28"/>
          <w:szCs w:val="28"/>
          <w:lang w:val="en-US"/>
        </w:rPr>
        <w:t xml:space="preserve">triều đình, </w:t>
      </w:r>
      <w:bookmarkStart w:id="0" w:name="_GoBack"/>
      <w:bookmarkEnd w:id="0"/>
      <w:r w:rsidRPr="000C3119">
        <w:rPr>
          <w:b w:val="0"/>
          <w:sz w:val="28"/>
          <w:szCs w:val="28"/>
          <w:lang w:val="en-US"/>
        </w:rPr>
        <w:t>đế quốc.</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 Ngày </w:t>
      </w:r>
      <w:smartTag w:uri="urn:schemas-microsoft-com:office:smarttags" w:element="date">
        <w:smartTagPr>
          <w:attr w:name="ls" w:val="trans"/>
          <w:attr w:name="Month" w:val="9"/>
          <w:attr w:name="Day" w:val="5"/>
          <w:attr w:name="Year" w:val="19"/>
        </w:smartTagPr>
        <w:r w:rsidRPr="000C3119">
          <w:rPr>
            <w:b w:val="0"/>
            <w:sz w:val="28"/>
            <w:szCs w:val="28"/>
            <w:lang w:val="en-US"/>
          </w:rPr>
          <w:t>9/5/19</w:t>
        </w:r>
      </w:smartTag>
      <w:r w:rsidRPr="000C3119">
        <w:rPr>
          <w:b w:val="0"/>
          <w:sz w:val="28"/>
          <w:szCs w:val="28"/>
          <w:lang w:val="en-US"/>
        </w:rPr>
        <w:t>11, triều đình Mãn Thanh trao quyền kinh doanh đường sắt cho đế quốc, làm bùng nổ cuộc đấu tranh.</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Diễn biến: </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 Ngày 10/10/1911, cách mạng bùng nổ ở Vũ Xương, sau đó lan rộng ra các tỉnh miiền Nam và miền Trung TQ.</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 Ngày 29/12/1911, tuyên bố thành lập Trung Hoa Dân quốc và bầu Tôn Trung Sơn làm Đại Tổng thống </w:t>
      </w:r>
      <w:r w:rsidRPr="000C3119">
        <w:rPr>
          <w:b w:val="0"/>
          <w:sz w:val="28"/>
          <w:szCs w:val="28"/>
          <w:lang w:val="en-US"/>
        </w:rPr>
        <w:sym w:font="Wingdings" w:char="F0E8"/>
      </w:r>
      <w:r w:rsidRPr="000C3119">
        <w:rPr>
          <w:b w:val="0"/>
          <w:sz w:val="28"/>
          <w:szCs w:val="28"/>
          <w:lang w:val="en-US"/>
        </w:rPr>
        <w:t xml:space="preserve"> Cách mạng đạt đỉnh cao.</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xml:space="preserve">   + Tháng 3/1912, Viên Thế Khải làm Tổng thống, Tôn Trung Sơn từ chức </w:t>
      </w:r>
      <w:r w:rsidRPr="000C3119">
        <w:rPr>
          <w:b w:val="0"/>
          <w:sz w:val="28"/>
          <w:szCs w:val="28"/>
          <w:lang w:val="en-US"/>
        </w:rPr>
        <w:sym w:font="Wingdings" w:char="F0E8"/>
      </w:r>
      <w:r w:rsidRPr="000C3119">
        <w:rPr>
          <w:b w:val="0"/>
          <w:sz w:val="28"/>
          <w:szCs w:val="28"/>
          <w:lang w:val="en-US"/>
        </w:rPr>
        <w:t xml:space="preserve"> cách mạng chấm dứt.</w:t>
      </w:r>
    </w:p>
    <w:p w:rsidR="000C3119" w:rsidRPr="000C3119" w:rsidRDefault="000C3119" w:rsidP="000C3119">
      <w:pPr>
        <w:numPr>
          <w:ilvl w:val="0"/>
          <w:numId w:val="2"/>
        </w:numPr>
        <w:spacing w:before="120" w:after="120" w:line="312" w:lineRule="auto"/>
        <w:jc w:val="both"/>
        <w:rPr>
          <w:sz w:val="28"/>
          <w:szCs w:val="28"/>
          <w:lang w:val="en-US"/>
        </w:rPr>
      </w:pPr>
      <w:r w:rsidRPr="000C3119">
        <w:rPr>
          <w:sz w:val="28"/>
          <w:szCs w:val="28"/>
          <w:lang w:val="en-US"/>
        </w:rPr>
        <w:t>Tính chất, ý nghĩa, hạn chế:</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Cách mạng mang tính chất cuộc cách mạng không triệt để.</w:t>
      </w:r>
    </w:p>
    <w:p w:rsidR="000C3119" w:rsidRPr="000C3119" w:rsidRDefault="000C3119" w:rsidP="000C3119">
      <w:pPr>
        <w:spacing w:before="120" w:after="120" w:line="312" w:lineRule="auto"/>
        <w:jc w:val="both"/>
        <w:rPr>
          <w:b w:val="0"/>
          <w:sz w:val="28"/>
          <w:szCs w:val="28"/>
          <w:lang w:val="en-US"/>
        </w:rPr>
      </w:pPr>
      <w:r w:rsidRPr="000C3119">
        <w:rPr>
          <w:b w:val="0"/>
          <w:sz w:val="28"/>
          <w:szCs w:val="28"/>
          <w:lang w:val="en-US"/>
        </w:rPr>
        <w:t>- Lật đổ chế độ phong kiến, mở đường cho chủ nghĩa tư bản phát triển, ảnh hưởng đến các phong trào đấu tranh ở Châu Á.</w:t>
      </w:r>
    </w:p>
    <w:p w:rsidR="000C3119" w:rsidRDefault="000C3119" w:rsidP="000C3119">
      <w:pPr>
        <w:spacing w:before="120" w:after="120" w:line="312" w:lineRule="auto"/>
        <w:rPr>
          <w:b w:val="0"/>
          <w:sz w:val="28"/>
          <w:szCs w:val="28"/>
          <w:lang w:val="en-US"/>
        </w:rPr>
      </w:pPr>
      <w:r w:rsidRPr="000C3119">
        <w:rPr>
          <w:b w:val="0"/>
          <w:sz w:val="28"/>
          <w:szCs w:val="28"/>
          <w:lang w:val="en-US"/>
        </w:rPr>
        <w:t>- Hạn chế: Không nêu vấn đề đánh đuổi đế quốc; không chống phong kiến đến cùng và  không giải quyết vấn đề ruộng đất cho nông dân.</w:t>
      </w:r>
    </w:p>
    <w:p w:rsidR="000C3119" w:rsidRDefault="000C3119" w:rsidP="000C3119">
      <w:pPr>
        <w:spacing w:before="120" w:after="120" w:line="312" w:lineRule="auto"/>
        <w:jc w:val="center"/>
        <w:rPr>
          <w:b w:val="0"/>
          <w:sz w:val="28"/>
          <w:szCs w:val="28"/>
          <w:lang w:val="en-US"/>
        </w:rPr>
      </w:pPr>
      <w:r>
        <w:rPr>
          <w:b w:val="0"/>
          <w:sz w:val="28"/>
          <w:szCs w:val="28"/>
          <w:lang w:val="en-US"/>
        </w:rPr>
        <w:t>-----o0o-----</w:t>
      </w:r>
    </w:p>
    <w:p w:rsidR="00EC7CDA" w:rsidRDefault="00EC7CDA" w:rsidP="000C3119">
      <w:pPr>
        <w:spacing w:before="120" w:after="120" w:line="312" w:lineRule="auto"/>
        <w:jc w:val="center"/>
        <w:rPr>
          <w:b w:val="0"/>
          <w:sz w:val="28"/>
          <w:szCs w:val="28"/>
          <w:lang w:val="en-US"/>
        </w:rPr>
      </w:pPr>
    </w:p>
    <w:p w:rsidR="00EC7CDA" w:rsidRDefault="00EC7CDA" w:rsidP="000C3119">
      <w:pPr>
        <w:spacing w:before="120" w:after="120" w:line="312" w:lineRule="auto"/>
        <w:jc w:val="center"/>
        <w:rPr>
          <w:b w:val="0"/>
          <w:sz w:val="28"/>
          <w:szCs w:val="28"/>
          <w:lang w:val="en-US"/>
        </w:rPr>
      </w:pPr>
    </w:p>
    <w:p w:rsidR="000C3119" w:rsidRPr="000C3119" w:rsidRDefault="000C3119" w:rsidP="000C3119">
      <w:pPr>
        <w:spacing w:before="120" w:after="120" w:line="312" w:lineRule="auto"/>
        <w:jc w:val="center"/>
        <w:rPr>
          <w:b w:val="0"/>
          <w:sz w:val="28"/>
          <w:szCs w:val="28"/>
          <w:lang w:val="en-US"/>
        </w:rPr>
      </w:pPr>
      <w:r w:rsidRPr="000C3119">
        <w:rPr>
          <w:sz w:val="28"/>
          <w:szCs w:val="28"/>
          <w:lang w:val="en-US"/>
        </w:rPr>
        <w:lastRenderedPageBreak/>
        <w:t>Bài 4:</w:t>
      </w:r>
      <w:r w:rsidRPr="000C3119">
        <w:rPr>
          <w:b w:val="0"/>
          <w:sz w:val="28"/>
          <w:szCs w:val="28"/>
          <w:lang w:val="en-US"/>
        </w:rPr>
        <w:tab/>
        <w:t xml:space="preserve"> </w:t>
      </w:r>
      <w:r w:rsidRPr="000C3119">
        <w:rPr>
          <w:sz w:val="28"/>
          <w:szCs w:val="28"/>
          <w:lang w:val="en-US"/>
        </w:rPr>
        <w:t>CÁC NƯỚC ĐÔNG NAM Á</w:t>
      </w:r>
      <w:r w:rsidRPr="000C3119">
        <w:rPr>
          <w:b w:val="0"/>
          <w:sz w:val="28"/>
          <w:szCs w:val="28"/>
          <w:lang w:val="en-US"/>
        </w:rPr>
        <w:t xml:space="preserve"> </w:t>
      </w:r>
      <w:r w:rsidRPr="000C3119">
        <w:rPr>
          <w:b w:val="0"/>
          <w:bCs/>
          <w:sz w:val="28"/>
          <w:szCs w:val="28"/>
          <w:lang w:val="en-US"/>
        </w:rPr>
        <w:t>(</w:t>
      </w:r>
      <w:r w:rsidRPr="000C3119">
        <w:rPr>
          <w:sz w:val="28"/>
          <w:szCs w:val="28"/>
          <w:lang w:val="en-US"/>
        </w:rPr>
        <w:t>Từ cuối TK XIX đến đầu TK XX</w:t>
      </w:r>
      <w:r w:rsidRPr="000C3119">
        <w:rPr>
          <w:b w:val="0"/>
          <w:bCs/>
          <w:sz w:val="28"/>
          <w:szCs w:val="28"/>
          <w:lang w:val="en-US"/>
        </w:rPr>
        <w:t>)</w:t>
      </w:r>
    </w:p>
    <w:p w:rsidR="000C3119" w:rsidRPr="000C3119" w:rsidRDefault="000C3119" w:rsidP="000C3119">
      <w:pPr>
        <w:spacing w:before="120" w:after="120" w:line="312" w:lineRule="auto"/>
        <w:jc w:val="both"/>
        <w:rPr>
          <w:sz w:val="28"/>
          <w:szCs w:val="28"/>
        </w:rPr>
      </w:pPr>
      <w:r w:rsidRPr="000C3119">
        <w:rPr>
          <w:sz w:val="28"/>
          <w:szCs w:val="28"/>
        </w:rPr>
        <w:t>1. Quá trình xâm lược của chủ nghĩa thực dân vào các nước Đông Nam Á</w:t>
      </w:r>
    </w:p>
    <w:p w:rsidR="000C3119" w:rsidRPr="000C3119" w:rsidRDefault="000C3119" w:rsidP="000C3119">
      <w:pPr>
        <w:spacing w:before="120" w:after="120" w:line="312" w:lineRule="auto"/>
        <w:jc w:val="both"/>
        <w:rPr>
          <w:b w:val="0"/>
          <w:sz w:val="28"/>
          <w:szCs w:val="28"/>
        </w:rPr>
      </w:pPr>
      <w:r w:rsidRPr="000C3119">
        <w:rPr>
          <w:b w:val="0"/>
          <w:sz w:val="28"/>
          <w:szCs w:val="28"/>
        </w:rPr>
        <w:t>- ĐNÁ là khu vực có vị trí địa lí quan trọng; giàu tài nguyên; chế độ phong kiến lâm vào khủng hoảng, suy yếu nên không tránh khỏi bị các nước phương Tây dòm ngó, xâm lược.</w:t>
      </w:r>
    </w:p>
    <w:p w:rsidR="000C3119" w:rsidRPr="000C3119" w:rsidRDefault="000C3119" w:rsidP="000C3119">
      <w:pPr>
        <w:spacing w:before="120" w:after="120" w:line="312" w:lineRule="auto"/>
        <w:jc w:val="both"/>
        <w:rPr>
          <w:b w:val="0"/>
          <w:sz w:val="28"/>
          <w:szCs w:val="28"/>
        </w:rPr>
      </w:pPr>
      <w:r w:rsidRPr="000C3119">
        <w:rPr>
          <w:b w:val="0"/>
          <w:sz w:val="28"/>
          <w:szCs w:val="28"/>
        </w:rPr>
        <w:t>- Từ nửa sau TK XIX, tư bản phương Tây đẩy mạnh xâm lược ĐNÁ: Anh chiếm Mã Lai, Miến Điện; Pháp chiếm Đông Dương; …</w:t>
      </w:r>
    </w:p>
    <w:p w:rsidR="000C3119" w:rsidRDefault="000C3119" w:rsidP="000C3119">
      <w:pPr>
        <w:spacing w:before="120" w:after="120" w:line="312" w:lineRule="auto"/>
        <w:jc w:val="both"/>
        <w:rPr>
          <w:b w:val="0"/>
          <w:sz w:val="28"/>
          <w:szCs w:val="28"/>
        </w:rPr>
      </w:pPr>
      <w:r w:rsidRPr="000C3119">
        <w:rPr>
          <w:b w:val="0"/>
          <w:sz w:val="28"/>
          <w:szCs w:val="28"/>
        </w:rPr>
        <w:t>- Xiêm là nước duy nhất giữ được độc lập, nhưng trở thành vùng đệm của Thực dân Anh và Pháp.</w:t>
      </w:r>
    </w:p>
    <w:p w:rsidR="000C3119" w:rsidRPr="001E2625" w:rsidRDefault="000C3119" w:rsidP="000C3119">
      <w:pPr>
        <w:spacing w:before="120" w:after="120" w:line="312" w:lineRule="auto"/>
        <w:jc w:val="both"/>
        <w:rPr>
          <w:bCs/>
          <w:sz w:val="28"/>
          <w:szCs w:val="28"/>
        </w:rPr>
      </w:pPr>
      <w:r w:rsidRPr="001E2625">
        <w:rPr>
          <w:bCs/>
          <w:sz w:val="28"/>
          <w:szCs w:val="28"/>
        </w:rPr>
        <w:t>6. Xiêm giữa thế kỷ XIX - đầu thế kỷ XX.</w:t>
      </w:r>
    </w:p>
    <w:p w:rsidR="000C3119" w:rsidRPr="001E2625" w:rsidRDefault="000C3119" w:rsidP="000C3119">
      <w:pPr>
        <w:spacing w:before="120" w:after="120" w:line="312" w:lineRule="auto"/>
        <w:jc w:val="both"/>
        <w:rPr>
          <w:bCs/>
          <w:sz w:val="28"/>
          <w:szCs w:val="28"/>
        </w:rPr>
      </w:pPr>
      <w:r w:rsidRPr="001E2625">
        <w:rPr>
          <w:bCs/>
          <w:sz w:val="28"/>
          <w:szCs w:val="28"/>
        </w:rPr>
        <w:t>-</w:t>
      </w:r>
      <w:r w:rsidRPr="00855355">
        <w:rPr>
          <w:b w:val="0"/>
          <w:sz w:val="28"/>
          <w:szCs w:val="28"/>
        </w:rPr>
        <w:t xml:space="preserve"> Giữa TK </w:t>
      </w:r>
      <w:r w:rsidRPr="001E2625">
        <w:rPr>
          <w:b w:val="0"/>
          <w:sz w:val="28"/>
          <w:szCs w:val="28"/>
        </w:rPr>
        <w:t>XIX</w:t>
      </w:r>
      <w:r w:rsidRPr="00855355">
        <w:rPr>
          <w:b w:val="0"/>
          <w:sz w:val="28"/>
          <w:szCs w:val="28"/>
        </w:rPr>
        <w:t xml:space="preserve">, </w:t>
      </w:r>
      <w:r w:rsidRPr="001E2625">
        <w:rPr>
          <w:b w:val="0"/>
          <w:sz w:val="28"/>
          <w:szCs w:val="28"/>
        </w:rPr>
        <w:t xml:space="preserve">Xiêm </w:t>
      </w:r>
      <w:r w:rsidRPr="00855355">
        <w:rPr>
          <w:b w:val="0"/>
          <w:sz w:val="28"/>
          <w:szCs w:val="28"/>
        </w:rPr>
        <w:t>cũng đứng trước sự đe dọa xâm chiếm của các nước Ptây, nhất là A</w:t>
      </w:r>
      <w:r w:rsidRPr="001E2625">
        <w:rPr>
          <w:b w:val="0"/>
          <w:sz w:val="28"/>
          <w:szCs w:val="28"/>
        </w:rPr>
        <w:t>nh</w:t>
      </w:r>
      <w:r w:rsidRPr="00855355">
        <w:rPr>
          <w:b w:val="0"/>
          <w:sz w:val="28"/>
          <w:szCs w:val="28"/>
        </w:rPr>
        <w:t xml:space="preserve"> và P</w:t>
      </w:r>
      <w:r w:rsidRPr="001E2625">
        <w:rPr>
          <w:b w:val="0"/>
          <w:sz w:val="28"/>
          <w:szCs w:val="28"/>
        </w:rPr>
        <w:t>háp</w:t>
      </w:r>
      <w:r w:rsidRPr="00855355">
        <w:rPr>
          <w:b w:val="0"/>
          <w:sz w:val="28"/>
          <w:szCs w:val="28"/>
        </w:rPr>
        <w:t>.</w:t>
      </w:r>
    </w:p>
    <w:p w:rsidR="000C3119" w:rsidRDefault="000C3119" w:rsidP="000C3119">
      <w:pPr>
        <w:spacing w:before="120" w:after="120" w:line="312" w:lineRule="auto"/>
        <w:jc w:val="both"/>
        <w:rPr>
          <w:b w:val="0"/>
          <w:sz w:val="28"/>
          <w:szCs w:val="28"/>
          <w:lang w:val="en-US"/>
        </w:rPr>
      </w:pPr>
      <w:r w:rsidRPr="00855355">
        <w:rPr>
          <w:bCs/>
          <w:sz w:val="28"/>
          <w:szCs w:val="28"/>
          <w:lang w:val="en-US"/>
        </w:rPr>
        <w:t xml:space="preserve">- </w:t>
      </w:r>
      <w:r>
        <w:rPr>
          <w:b w:val="0"/>
          <w:sz w:val="28"/>
          <w:szCs w:val="28"/>
          <w:lang w:val="en-US"/>
        </w:rPr>
        <w:t>V</w:t>
      </w:r>
      <w:r w:rsidRPr="00855355">
        <w:rPr>
          <w:b w:val="0"/>
          <w:sz w:val="28"/>
          <w:szCs w:val="28"/>
          <w:lang w:val="en-US"/>
        </w:rPr>
        <w:t xml:space="preserve">ua </w:t>
      </w:r>
      <w:r w:rsidRPr="00855355">
        <w:rPr>
          <w:b w:val="0"/>
          <w:sz w:val="28"/>
          <w:szCs w:val="28"/>
        </w:rPr>
        <w:t>Rama IV</w:t>
      </w:r>
      <w:r>
        <w:rPr>
          <w:b w:val="0"/>
          <w:sz w:val="28"/>
          <w:szCs w:val="28"/>
          <w:lang w:val="en-US"/>
        </w:rPr>
        <w:t>: mở của giao lưu buôn bán.</w:t>
      </w:r>
    </w:p>
    <w:p w:rsidR="000C3119" w:rsidRPr="00855355" w:rsidRDefault="000C3119" w:rsidP="000C3119">
      <w:pPr>
        <w:spacing w:before="120" w:after="120" w:line="312" w:lineRule="auto"/>
        <w:jc w:val="both"/>
        <w:rPr>
          <w:b w:val="0"/>
          <w:sz w:val="28"/>
          <w:szCs w:val="28"/>
          <w:lang w:val="en-US"/>
        </w:rPr>
      </w:pPr>
      <w:r>
        <w:rPr>
          <w:b w:val="0"/>
          <w:sz w:val="28"/>
          <w:szCs w:val="28"/>
          <w:lang w:val="en-US"/>
        </w:rPr>
        <w:t>-</w:t>
      </w:r>
      <w:r>
        <w:rPr>
          <w:b w:val="0"/>
          <w:sz w:val="28"/>
          <w:szCs w:val="28"/>
        </w:rPr>
        <w:t xml:space="preserve"> </w:t>
      </w:r>
      <w:r>
        <w:rPr>
          <w:b w:val="0"/>
          <w:sz w:val="28"/>
          <w:szCs w:val="28"/>
          <w:lang w:val="en-US"/>
        </w:rPr>
        <w:t>V</w:t>
      </w:r>
      <w:r w:rsidRPr="00855355">
        <w:rPr>
          <w:b w:val="0"/>
          <w:sz w:val="28"/>
          <w:szCs w:val="28"/>
        </w:rPr>
        <w:t xml:space="preserve">ua Rama V đã thực hiện 1 loạt cải cách tiến bộ </w:t>
      </w:r>
      <w:r w:rsidRPr="00855355">
        <w:rPr>
          <w:b w:val="0"/>
          <w:sz w:val="28"/>
          <w:szCs w:val="28"/>
          <w:lang w:val="en-US"/>
        </w:rPr>
        <w:t xml:space="preserve">đất nước. </w:t>
      </w:r>
    </w:p>
    <w:p w:rsidR="000C3119" w:rsidRPr="00543B36" w:rsidRDefault="000C3119" w:rsidP="000C3119">
      <w:pPr>
        <w:numPr>
          <w:ilvl w:val="0"/>
          <w:numId w:val="3"/>
        </w:numPr>
        <w:spacing w:before="120" w:after="120" w:line="312" w:lineRule="auto"/>
        <w:jc w:val="both"/>
        <w:rPr>
          <w:b w:val="0"/>
          <w:i/>
          <w:sz w:val="28"/>
          <w:szCs w:val="28"/>
          <w:lang w:val="en-US"/>
        </w:rPr>
      </w:pPr>
      <w:r w:rsidRPr="00543B36">
        <w:rPr>
          <w:b w:val="0"/>
          <w:i/>
          <w:sz w:val="28"/>
          <w:szCs w:val="28"/>
          <w:lang w:val="en-US"/>
        </w:rPr>
        <w:t>Nội dung cải cách:</w:t>
      </w:r>
    </w:p>
    <w:p w:rsidR="000C3119" w:rsidRPr="00855355" w:rsidRDefault="000C3119" w:rsidP="000C3119">
      <w:pPr>
        <w:spacing w:before="120" w:after="120" w:line="312" w:lineRule="auto"/>
        <w:ind w:firstLine="426"/>
        <w:jc w:val="both"/>
        <w:rPr>
          <w:b w:val="0"/>
          <w:sz w:val="28"/>
          <w:szCs w:val="28"/>
          <w:lang w:val="en-US"/>
        </w:rPr>
      </w:pPr>
      <w:r w:rsidRPr="0054060D">
        <w:rPr>
          <w:b w:val="0"/>
          <w:sz w:val="28"/>
          <w:szCs w:val="28"/>
          <w:lang w:val="en-US"/>
        </w:rPr>
        <w:t xml:space="preserve">+ </w:t>
      </w:r>
      <w:r w:rsidRPr="0054060D">
        <w:rPr>
          <w:bCs/>
          <w:sz w:val="28"/>
          <w:szCs w:val="28"/>
          <w:lang w:val="en-US"/>
        </w:rPr>
        <w:t>Chính trị:</w:t>
      </w:r>
      <w:r w:rsidRPr="0054060D">
        <w:rPr>
          <w:b w:val="0"/>
          <w:sz w:val="28"/>
          <w:szCs w:val="28"/>
          <w:lang w:val="en-US"/>
        </w:rPr>
        <w:t xml:space="preserve"> thiết lập nền quân chủ lập hiến, bên cạnh nhà vua còn có hội đồng nhà nước – đóng vai trò như 1 cơ quan tư vấn, khởi thảo pháp luật,..</w:t>
      </w:r>
    </w:p>
    <w:p w:rsidR="000C3119" w:rsidRPr="0054060D" w:rsidRDefault="000C3119" w:rsidP="000C3119">
      <w:pPr>
        <w:spacing w:before="120" w:after="120" w:line="312" w:lineRule="auto"/>
        <w:ind w:firstLine="426"/>
        <w:jc w:val="both"/>
        <w:rPr>
          <w:b w:val="0"/>
          <w:sz w:val="28"/>
          <w:szCs w:val="28"/>
          <w:lang w:val="en-US"/>
        </w:rPr>
      </w:pPr>
      <w:r w:rsidRPr="0054060D">
        <w:rPr>
          <w:b w:val="0"/>
          <w:sz w:val="28"/>
          <w:szCs w:val="28"/>
          <w:lang w:val="en-US"/>
        </w:rPr>
        <w:t xml:space="preserve">+ </w:t>
      </w:r>
      <w:r w:rsidRPr="0054060D">
        <w:rPr>
          <w:bCs/>
          <w:sz w:val="28"/>
          <w:szCs w:val="28"/>
          <w:lang w:val="en-US"/>
        </w:rPr>
        <w:t>Kinh tế:</w:t>
      </w:r>
      <w:r w:rsidRPr="0054060D">
        <w:rPr>
          <w:b w:val="0"/>
          <w:sz w:val="28"/>
          <w:szCs w:val="28"/>
          <w:lang w:val="en-US"/>
        </w:rPr>
        <w:t xml:space="preserve"> </w:t>
      </w:r>
      <w:r>
        <w:rPr>
          <w:b w:val="0"/>
          <w:sz w:val="28"/>
          <w:szCs w:val="28"/>
          <w:lang w:val="en-US"/>
        </w:rPr>
        <w:t xml:space="preserve">Giảm thuế, </w:t>
      </w:r>
      <w:r w:rsidRPr="0054060D">
        <w:rPr>
          <w:b w:val="0"/>
          <w:sz w:val="28"/>
          <w:szCs w:val="28"/>
          <w:lang w:val="en-US"/>
        </w:rPr>
        <w:t>xóa bỏ chế độ nô lệ vì nợ; khuyến khích tư nhân trong và ngoài nước bỏ vốn kinh doanh,</w:t>
      </w:r>
      <w:r>
        <w:rPr>
          <w:b w:val="0"/>
          <w:sz w:val="28"/>
          <w:szCs w:val="28"/>
          <w:lang w:val="en-US"/>
        </w:rPr>
        <w:t>…</w:t>
      </w:r>
    </w:p>
    <w:p w:rsidR="000C3119" w:rsidRPr="0054060D" w:rsidRDefault="000C3119" w:rsidP="000C3119">
      <w:pPr>
        <w:spacing w:before="120" w:after="120" w:line="312" w:lineRule="auto"/>
        <w:ind w:firstLine="426"/>
        <w:jc w:val="both"/>
        <w:rPr>
          <w:b w:val="0"/>
          <w:sz w:val="28"/>
          <w:szCs w:val="28"/>
          <w:lang w:val="en-US"/>
        </w:rPr>
      </w:pPr>
      <w:r w:rsidRPr="0054060D">
        <w:rPr>
          <w:b w:val="0"/>
          <w:sz w:val="28"/>
          <w:szCs w:val="28"/>
          <w:lang w:val="en-US"/>
        </w:rPr>
        <w:t xml:space="preserve">+ </w:t>
      </w:r>
      <w:r w:rsidRPr="0054060D">
        <w:rPr>
          <w:bCs/>
          <w:sz w:val="28"/>
          <w:szCs w:val="28"/>
          <w:lang w:val="en-US"/>
        </w:rPr>
        <w:t>Quân đội</w:t>
      </w:r>
      <w:r>
        <w:rPr>
          <w:bCs/>
          <w:sz w:val="28"/>
          <w:szCs w:val="28"/>
          <w:lang w:val="en-US"/>
        </w:rPr>
        <w:t>, giáo dục, tòa án:</w:t>
      </w:r>
      <w:r w:rsidRPr="0054060D">
        <w:rPr>
          <w:b w:val="0"/>
          <w:sz w:val="28"/>
          <w:szCs w:val="28"/>
          <w:lang w:val="en-US"/>
        </w:rPr>
        <w:t xml:space="preserve"> </w:t>
      </w:r>
      <w:r>
        <w:rPr>
          <w:b w:val="0"/>
          <w:sz w:val="28"/>
          <w:szCs w:val="28"/>
          <w:lang w:val="en-US"/>
        </w:rPr>
        <w:t>được cải cách theo khuôn mẫu</w:t>
      </w:r>
      <w:r w:rsidRPr="0054060D">
        <w:rPr>
          <w:b w:val="0"/>
          <w:sz w:val="28"/>
          <w:szCs w:val="28"/>
          <w:lang w:val="en-US"/>
        </w:rPr>
        <w:t xml:space="preserve"> phương Tây.</w:t>
      </w:r>
    </w:p>
    <w:p w:rsidR="000C3119" w:rsidRPr="0054060D" w:rsidRDefault="000C3119" w:rsidP="000C3119">
      <w:pPr>
        <w:spacing w:before="120" w:after="120" w:line="312" w:lineRule="auto"/>
        <w:ind w:firstLine="426"/>
        <w:jc w:val="both"/>
        <w:rPr>
          <w:b w:val="0"/>
          <w:sz w:val="28"/>
          <w:szCs w:val="28"/>
          <w:lang w:val="en-US"/>
        </w:rPr>
      </w:pPr>
      <w:r w:rsidRPr="0054060D">
        <w:rPr>
          <w:b w:val="0"/>
          <w:sz w:val="28"/>
          <w:szCs w:val="28"/>
          <w:lang w:val="en-US"/>
        </w:rPr>
        <w:t xml:space="preserve">+ </w:t>
      </w:r>
      <w:r w:rsidRPr="0054060D">
        <w:rPr>
          <w:bCs/>
          <w:sz w:val="28"/>
          <w:szCs w:val="28"/>
          <w:lang w:val="en-US"/>
        </w:rPr>
        <w:t>Ngoại giao</w:t>
      </w:r>
      <w:r w:rsidRPr="0054060D">
        <w:rPr>
          <w:b w:val="0"/>
          <w:sz w:val="28"/>
          <w:szCs w:val="28"/>
          <w:lang w:val="en-US"/>
        </w:rPr>
        <w:t>: thực hiện chính sách ngoại giao mềm dẻo</w:t>
      </w:r>
      <w:r>
        <w:rPr>
          <w:b w:val="0"/>
          <w:sz w:val="28"/>
          <w:szCs w:val="28"/>
          <w:lang w:val="en-US"/>
        </w:rPr>
        <w:t xml:space="preserve"> (ngoại giao cây tre).</w:t>
      </w:r>
    </w:p>
    <w:p w:rsidR="000C3119" w:rsidRDefault="000C3119" w:rsidP="000C3119">
      <w:pPr>
        <w:spacing w:before="120" w:after="120" w:line="312" w:lineRule="auto"/>
        <w:jc w:val="both"/>
        <w:rPr>
          <w:b w:val="0"/>
          <w:sz w:val="28"/>
          <w:szCs w:val="28"/>
          <w:lang w:val="en-US"/>
        </w:rPr>
      </w:pPr>
      <w:r>
        <w:rPr>
          <w:rFonts w:ascii="Cambria Math" w:hAnsi="Cambria Math" w:cs="Cambria Math"/>
          <w:b w:val="0"/>
          <w:sz w:val="28"/>
          <w:szCs w:val="28"/>
          <w:lang w:val="en-US"/>
        </w:rPr>
        <w:t>-</w:t>
      </w:r>
      <w:r w:rsidRPr="0054060D">
        <w:rPr>
          <w:b w:val="0"/>
          <w:sz w:val="28"/>
          <w:szCs w:val="28"/>
          <w:lang w:val="en-US"/>
        </w:rPr>
        <w:t xml:space="preserve"> Kết quả:</w:t>
      </w:r>
      <w:r>
        <w:rPr>
          <w:b w:val="0"/>
          <w:sz w:val="28"/>
          <w:szCs w:val="28"/>
          <w:lang w:val="en-US"/>
        </w:rPr>
        <w:t xml:space="preserve"> </w:t>
      </w:r>
      <w:r w:rsidRPr="0054060D">
        <w:rPr>
          <w:b w:val="0"/>
          <w:sz w:val="28"/>
          <w:szCs w:val="28"/>
          <w:lang w:val="en-US"/>
        </w:rPr>
        <w:t>Xiêm giữ được</w:t>
      </w:r>
      <w:r>
        <w:rPr>
          <w:b w:val="0"/>
          <w:sz w:val="28"/>
          <w:szCs w:val="28"/>
          <w:lang w:val="en-US"/>
        </w:rPr>
        <w:t xml:space="preserve"> độc lập tương đối về chính trị, đ</w:t>
      </w:r>
      <w:r w:rsidRPr="0054060D">
        <w:rPr>
          <w:b w:val="0"/>
          <w:sz w:val="28"/>
          <w:szCs w:val="28"/>
          <w:lang w:val="en-US"/>
        </w:rPr>
        <w:t>ưa Xiêm phát triển theo con đường tư bản chủ nghĩa</w:t>
      </w:r>
      <w:r>
        <w:rPr>
          <w:b w:val="0"/>
          <w:sz w:val="28"/>
          <w:szCs w:val="28"/>
          <w:lang w:val="en-US"/>
        </w:rPr>
        <w:t>.</w:t>
      </w:r>
    </w:p>
    <w:p w:rsidR="000C3119" w:rsidRDefault="000C3119" w:rsidP="000C3119">
      <w:pPr>
        <w:spacing w:before="120" w:after="120" w:line="312" w:lineRule="auto"/>
        <w:jc w:val="center"/>
        <w:rPr>
          <w:b w:val="0"/>
          <w:sz w:val="28"/>
          <w:szCs w:val="28"/>
          <w:lang w:val="en-US"/>
        </w:rPr>
      </w:pPr>
      <w:r>
        <w:rPr>
          <w:b w:val="0"/>
          <w:sz w:val="28"/>
          <w:szCs w:val="28"/>
          <w:lang w:val="en-US"/>
        </w:rPr>
        <w:t>-----o0o-----</w:t>
      </w:r>
    </w:p>
    <w:p w:rsidR="00EF5177" w:rsidRPr="000C3119" w:rsidRDefault="00EF5177" w:rsidP="00EF5177">
      <w:pPr>
        <w:spacing w:before="120" w:after="120" w:line="312" w:lineRule="auto"/>
        <w:jc w:val="center"/>
        <w:rPr>
          <w:sz w:val="28"/>
          <w:szCs w:val="28"/>
        </w:rPr>
      </w:pPr>
      <w:r w:rsidRPr="000C3119">
        <w:rPr>
          <w:sz w:val="28"/>
          <w:szCs w:val="28"/>
        </w:rPr>
        <w:t>Bài 5:</w:t>
      </w:r>
      <w:r w:rsidRPr="000C3119">
        <w:rPr>
          <w:b w:val="0"/>
          <w:sz w:val="28"/>
          <w:szCs w:val="28"/>
        </w:rPr>
        <w:t xml:space="preserve"> </w:t>
      </w:r>
      <w:r w:rsidRPr="000C3119">
        <w:rPr>
          <w:sz w:val="28"/>
          <w:szCs w:val="28"/>
        </w:rPr>
        <w:t>CHÂU PHI VÀ KHU VỰC MĨ LA -TINH</w:t>
      </w:r>
      <w:r w:rsidRPr="000C3119">
        <w:rPr>
          <w:sz w:val="28"/>
          <w:szCs w:val="28"/>
          <w:lang w:val="en-US"/>
        </w:rPr>
        <w:t xml:space="preserve"> </w:t>
      </w:r>
      <w:r w:rsidRPr="000C3119">
        <w:rPr>
          <w:sz w:val="28"/>
          <w:szCs w:val="28"/>
        </w:rPr>
        <w:t>(Thế kỉ XIX - đầu thế kỉ XX)</w:t>
      </w:r>
    </w:p>
    <w:p w:rsidR="00EF5177" w:rsidRPr="000C3119" w:rsidRDefault="00EF5177" w:rsidP="00EF5177">
      <w:pPr>
        <w:spacing w:before="120" w:after="120" w:line="312" w:lineRule="auto"/>
        <w:jc w:val="both"/>
        <w:rPr>
          <w:b w:val="0"/>
          <w:sz w:val="28"/>
          <w:szCs w:val="28"/>
        </w:rPr>
      </w:pPr>
      <w:r w:rsidRPr="000C3119">
        <w:rPr>
          <w:sz w:val="28"/>
          <w:szCs w:val="28"/>
        </w:rPr>
        <w:t>1. Châu Phi</w:t>
      </w:r>
    </w:p>
    <w:p w:rsidR="00EF5177" w:rsidRPr="001E2625" w:rsidRDefault="00EF5177" w:rsidP="00EF5177">
      <w:pPr>
        <w:tabs>
          <w:tab w:val="left" w:pos="720"/>
        </w:tabs>
        <w:spacing w:before="120" w:after="120" w:line="312" w:lineRule="auto"/>
        <w:jc w:val="both"/>
        <w:rPr>
          <w:b w:val="0"/>
          <w:i/>
          <w:sz w:val="28"/>
          <w:szCs w:val="28"/>
          <w:u w:val="single"/>
        </w:rPr>
      </w:pPr>
      <w:r w:rsidRPr="000C3119">
        <w:rPr>
          <w:b w:val="0"/>
          <w:i/>
          <w:sz w:val="28"/>
          <w:szCs w:val="28"/>
          <w:u w:val="single"/>
        </w:rPr>
        <w:t>a. Q</w:t>
      </w:r>
      <w:r w:rsidRPr="001E2625">
        <w:rPr>
          <w:b w:val="0"/>
          <w:i/>
          <w:sz w:val="28"/>
          <w:szCs w:val="28"/>
          <w:u w:val="single"/>
        </w:rPr>
        <w:t>uá trình xâm lược</w:t>
      </w:r>
    </w:p>
    <w:p w:rsidR="00EF5177" w:rsidRPr="000C3119" w:rsidRDefault="00EF5177" w:rsidP="00EF5177">
      <w:pPr>
        <w:tabs>
          <w:tab w:val="left" w:pos="720"/>
        </w:tabs>
        <w:spacing w:before="120" w:after="120" w:line="312" w:lineRule="auto"/>
        <w:jc w:val="both"/>
        <w:rPr>
          <w:b w:val="0"/>
          <w:sz w:val="28"/>
          <w:szCs w:val="28"/>
        </w:rPr>
      </w:pPr>
      <w:r w:rsidRPr="000C3119">
        <w:rPr>
          <w:b w:val="0"/>
          <w:sz w:val="28"/>
          <w:szCs w:val="28"/>
        </w:rPr>
        <w:t>- Cuối thế kỉ XIX, các nước phương Tây đua nhau xâu xé châu Phi.</w:t>
      </w:r>
    </w:p>
    <w:p w:rsidR="00EF5177" w:rsidRPr="000C3119" w:rsidRDefault="00EF5177" w:rsidP="00EF5177">
      <w:pPr>
        <w:tabs>
          <w:tab w:val="left" w:pos="720"/>
        </w:tabs>
        <w:spacing w:before="120" w:after="120" w:line="312" w:lineRule="auto"/>
        <w:jc w:val="both"/>
        <w:rPr>
          <w:b w:val="0"/>
          <w:sz w:val="28"/>
          <w:szCs w:val="28"/>
        </w:rPr>
      </w:pPr>
      <w:r w:rsidRPr="000C3119">
        <w:rPr>
          <w:b w:val="0"/>
          <w:sz w:val="28"/>
          <w:szCs w:val="28"/>
        </w:rPr>
        <w:t xml:space="preserve">     +</w:t>
      </w:r>
      <w:r w:rsidRPr="000C3119">
        <w:t xml:space="preserve"> </w:t>
      </w:r>
      <w:r w:rsidR="00EC7CDA">
        <w:rPr>
          <w:b w:val="0"/>
          <w:sz w:val="28"/>
          <w:szCs w:val="28"/>
        </w:rPr>
        <w:t xml:space="preserve">Anh chiếm: Ai Cập, Nam Phi, </w:t>
      </w:r>
      <w:r w:rsidRPr="000C3119">
        <w:rPr>
          <w:b w:val="0"/>
          <w:sz w:val="28"/>
          <w:szCs w:val="28"/>
        </w:rPr>
        <w:t>Bờ biển vàng...</w:t>
      </w:r>
    </w:p>
    <w:p w:rsidR="00EF5177" w:rsidRPr="000C3119" w:rsidRDefault="00EF5177" w:rsidP="00EF5177">
      <w:pPr>
        <w:tabs>
          <w:tab w:val="left" w:pos="720"/>
        </w:tabs>
        <w:spacing w:before="120" w:after="120" w:line="312" w:lineRule="auto"/>
        <w:jc w:val="both"/>
        <w:rPr>
          <w:b w:val="0"/>
          <w:sz w:val="28"/>
          <w:szCs w:val="28"/>
        </w:rPr>
      </w:pPr>
      <w:r w:rsidRPr="000C3119">
        <w:rPr>
          <w:b w:val="0"/>
          <w:sz w:val="28"/>
          <w:szCs w:val="28"/>
        </w:rPr>
        <w:t xml:space="preserve">     +</w:t>
      </w:r>
      <w:r w:rsidRPr="000C3119">
        <w:t xml:space="preserve"> </w:t>
      </w:r>
      <w:r w:rsidRPr="000C3119">
        <w:rPr>
          <w:b w:val="0"/>
          <w:sz w:val="28"/>
          <w:szCs w:val="28"/>
        </w:rPr>
        <w:t>Pháp chiếm: Tây Phi, Xích đạo châu Phi, Ma-đa-ga-xca,...</w:t>
      </w:r>
    </w:p>
    <w:p w:rsidR="00EF5177" w:rsidRPr="000C3119" w:rsidRDefault="00EF5177" w:rsidP="00EF5177">
      <w:pPr>
        <w:tabs>
          <w:tab w:val="left" w:pos="720"/>
        </w:tabs>
        <w:spacing w:before="120" w:after="120" w:line="312" w:lineRule="auto"/>
        <w:jc w:val="both"/>
        <w:rPr>
          <w:b w:val="0"/>
          <w:sz w:val="28"/>
          <w:szCs w:val="28"/>
          <w:lang w:val="en-US"/>
        </w:rPr>
      </w:pPr>
      <w:r w:rsidRPr="000C3119">
        <w:rPr>
          <w:b w:val="0"/>
          <w:sz w:val="28"/>
          <w:szCs w:val="28"/>
        </w:rPr>
        <w:lastRenderedPageBreak/>
        <w:t xml:space="preserve">     </w:t>
      </w:r>
      <w:r w:rsidRPr="000C3119">
        <w:rPr>
          <w:b w:val="0"/>
          <w:sz w:val="28"/>
          <w:szCs w:val="28"/>
          <w:lang w:val="en-US"/>
        </w:rPr>
        <w:t>+ Đức chiếm:</w:t>
      </w:r>
      <w:r w:rsidRPr="000C3119">
        <w:rPr>
          <w:b w:val="0"/>
          <w:sz w:val="28"/>
          <w:szCs w:val="28"/>
        </w:rPr>
        <w:t xml:space="preserve"> Camơrun, Tây Nam Phi</w:t>
      </w:r>
      <w:r w:rsidRPr="000C3119">
        <w:rPr>
          <w:b w:val="0"/>
          <w:sz w:val="28"/>
          <w:szCs w:val="28"/>
          <w:lang w:val="en-US"/>
        </w:rPr>
        <w:t>…</w:t>
      </w:r>
    </w:p>
    <w:p w:rsidR="00EF5177" w:rsidRPr="00EC7CDA" w:rsidRDefault="00EF5177" w:rsidP="00EF5177">
      <w:pPr>
        <w:tabs>
          <w:tab w:val="left" w:pos="720"/>
        </w:tabs>
        <w:spacing w:before="120" w:after="120" w:line="312" w:lineRule="auto"/>
        <w:jc w:val="both"/>
        <w:rPr>
          <w:b w:val="0"/>
          <w:sz w:val="28"/>
          <w:szCs w:val="28"/>
        </w:rPr>
      </w:pPr>
      <w:r w:rsidRPr="000C3119">
        <w:rPr>
          <w:b w:val="0"/>
          <w:sz w:val="28"/>
          <w:szCs w:val="28"/>
        </w:rPr>
        <w:t>- Đầu thế kỉ XX, việc phân chia thuộc địa giữa các nước phương Tây ở châu Phi cơ bản hoàn thành.</w:t>
      </w:r>
      <w:r w:rsidRPr="000C3119">
        <w:rPr>
          <w:b w:val="0"/>
          <w:sz w:val="28"/>
          <w:szCs w:val="28"/>
        </w:rPr>
        <w:tab/>
      </w:r>
    </w:p>
    <w:p w:rsidR="00EF5177" w:rsidRPr="00EC7CDA" w:rsidRDefault="00EF5177" w:rsidP="00EF5177">
      <w:pPr>
        <w:tabs>
          <w:tab w:val="left" w:pos="720"/>
        </w:tabs>
        <w:spacing w:before="120" w:after="120" w:line="312" w:lineRule="auto"/>
        <w:jc w:val="both"/>
        <w:rPr>
          <w:b w:val="0"/>
          <w:i/>
          <w:sz w:val="28"/>
          <w:szCs w:val="28"/>
          <w:u w:val="single"/>
        </w:rPr>
      </w:pPr>
      <w:r w:rsidRPr="00EC7CDA">
        <w:rPr>
          <w:b w:val="0"/>
          <w:i/>
          <w:sz w:val="28"/>
          <w:szCs w:val="28"/>
          <w:u w:val="single"/>
        </w:rPr>
        <w:t>b. Phong trào đấu tranh</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rPr>
        <w:t>- Nguyên nhân: ách nô dịch tàn bạo của thực dân phương Tây =&gt; mâu thuẫn giữa nhân dân châu Phi và các nước thực dân xâm lược ngày càng sâu sắc.</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rPr>
        <w:t>- Các cuộc đấu tranh tiêu biểu:</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rPr>
        <w:t xml:space="preserve">     + Khởi nghĩ</w:t>
      </w:r>
      <w:r w:rsidR="001E2625" w:rsidRPr="00EC7CDA">
        <w:rPr>
          <w:b w:val="0"/>
          <w:sz w:val="28"/>
          <w:szCs w:val="28"/>
        </w:rPr>
        <w:t xml:space="preserve">a của Áp-đen Ca-đe ở An-giê-ri </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rPr>
        <w:t xml:space="preserve">     + Khởi nghĩa của Mu-ha-mét Át-mét ở</w:t>
      </w:r>
      <w:r w:rsidR="001E2625" w:rsidRPr="00EC7CDA">
        <w:rPr>
          <w:b w:val="0"/>
          <w:sz w:val="28"/>
          <w:szCs w:val="28"/>
        </w:rPr>
        <w:t xml:space="preserve"> Xu Đăng </w:t>
      </w:r>
    </w:p>
    <w:p w:rsidR="00EF5177" w:rsidRPr="00EC7CDA" w:rsidRDefault="00EF5177" w:rsidP="00EF5177">
      <w:pPr>
        <w:tabs>
          <w:tab w:val="left" w:pos="720"/>
        </w:tabs>
        <w:spacing w:before="120" w:after="120" w:line="312" w:lineRule="auto"/>
        <w:jc w:val="both"/>
        <w:rPr>
          <w:b w:val="0"/>
          <w:sz w:val="28"/>
          <w:szCs w:val="28"/>
          <w:lang w:val="en-US"/>
        </w:rPr>
      </w:pPr>
      <w:r w:rsidRPr="00EC7CDA">
        <w:rPr>
          <w:b w:val="0"/>
          <w:sz w:val="28"/>
          <w:szCs w:val="28"/>
        </w:rPr>
        <w:t xml:space="preserve">     </w:t>
      </w:r>
      <w:r w:rsidRPr="00EC7CDA">
        <w:rPr>
          <w:b w:val="0"/>
          <w:sz w:val="28"/>
          <w:szCs w:val="28"/>
          <w:lang w:val="en-US"/>
        </w:rPr>
        <w:t xml:space="preserve">+ Phong trào “Ai Cập trẻ” do đại tá A-mét A-ra-bi lãnh đạo </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lang w:val="en-US"/>
        </w:rPr>
        <w:t>-</w:t>
      </w:r>
      <w:r w:rsidR="001E2625" w:rsidRPr="00EC7CDA">
        <w:rPr>
          <w:b w:val="0"/>
          <w:sz w:val="28"/>
          <w:szCs w:val="28"/>
        </w:rPr>
        <w:t xml:space="preserve"> Kết quả: thất bại </w:t>
      </w:r>
    </w:p>
    <w:p w:rsidR="00EF5177" w:rsidRPr="00EC7CDA" w:rsidRDefault="00EF5177" w:rsidP="00EF5177">
      <w:pPr>
        <w:tabs>
          <w:tab w:val="left" w:pos="720"/>
        </w:tabs>
        <w:spacing w:before="120" w:after="120" w:line="312" w:lineRule="auto"/>
        <w:jc w:val="both"/>
        <w:rPr>
          <w:b w:val="0"/>
          <w:sz w:val="28"/>
          <w:szCs w:val="28"/>
        </w:rPr>
      </w:pPr>
      <w:r w:rsidRPr="00EC7CDA">
        <w:rPr>
          <w:b w:val="0"/>
          <w:sz w:val="28"/>
          <w:szCs w:val="28"/>
        </w:rPr>
        <w:t>- Nguyên nhân thất bại: trình độ tổ chức thấp, trình độ chênh lệch.</w:t>
      </w:r>
    </w:p>
    <w:p w:rsidR="00EF5177" w:rsidRPr="00EC7CDA" w:rsidRDefault="00EF5177" w:rsidP="00EF5177">
      <w:pPr>
        <w:spacing w:before="120" w:after="120" w:line="312" w:lineRule="auto"/>
        <w:jc w:val="both"/>
        <w:rPr>
          <w:sz w:val="28"/>
          <w:szCs w:val="28"/>
        </w:rPr>
      </w:pPr>
      <w:r w:rsidRPr="00EC7CDA">
        <w:rPr>
          <w:sz w:val="28"/>
          <w:szCs w:val="28"/>
        </w:rPr>
        <w:t>2. Khu vực Mĩ Latinh</w:t>
      </w:r>
    </w:p>
    <w:p w:rsidR="00EF5177" w:rsidRPr="00EC7CDA" w:rsidRDefault="00EF5177" w:rsidP="00EF5177">
      <w:pPr>
        <w:spacing w:before="120" w:after="120" w:line="312" w:lineRule="auto"/>
        <w:jc w:val="both"/>
        <w:rPr>
          <w:b w:val="0"/>
          <w:bCs/>
          <w:i/>
          <w:iCs/>
          <w:sz w:val="28"/>
          <w:szCs w:val="28"/>
          <w:u w:val="single"/>
        </w:rPr>
      </w:pPr>
      <w:r w:rsidRPr="00EC7CDA">
        <w:rPr>
          <w:b w:val="0"/>
          <w:bCs/>
          <w:i/>
          <w:iCs/>
          <w:sz w:val="28"/>
          <w:szCs w:val="28"/>
          <w:u w:val="single"/>
        </w:rPr>
        <w:t>a. Phong trào đấu tranh chống chủ nghĩa thực dân</w:t>
      </w:r>
    </w:p>
    <w:p w:rsidR="00EF5177" w:rsidRPr="00EC7CDA" w:rsidRDefault="00EF5177" w:rsidP="00EF5177">
      <w:pPr>
        <w:spacing w:before="120" w:after="120" w:line="312" w:lineRule="auto"/>
        <w:jc w:val="both"/>
        <w:rPr>
          <w:b w:val="0"/>
          <w:bCs/>
          <w:sz w:val="28"/>
          <w:szCs w:val="28"/>
        </w:rPr>
      </w:pPr>
      <w:r w:rsidRPr="00EC7CDA">
        <w:rPr>
          <w:b w:val="0"/>
          <w:bCs/>
          <w:sz w:val="28"/>
          <w:szCs w:val="28"/>
        </w:rPr>
        <w:t xml:space="preserve">- Từ thế kỉ XVI, XVII – đa số các nước Mĩ Latinh bị biến thành thuộc địa của Tây Ban Nha và Bồ Đào Nha. </w:t>
      </w:r>
    </w:p>
    <w:p w:rsidR="00EF5177" w:rsidRPr="00EC7CDA" w:rsidRDefault="00EF5177" w:rsidP="00EF5177">
      <w:pPr>
        <w:spacing w:before="120" w:after="120" w:line="312" w:lineRule="auto"/>
        <w:jc w:val="both"/>
        <w:rPr>
          <w:b w:val="0"/>
          <w:bCs/>
          <w:sz w:val="28"/>
          <w:szCs w:val="28"/>
        </w:rPr>
      </w:pPr>
      <w:r w:rsidRPr="00EC7CDA">
        <w:rPr>
          <w:b w:val="0"/>
          <w:bCs/>
          <w:sz w:val="28"/>
          <w:szCs w:val="28"/>
        </w:rPr>
        <w:t>- Ách thống trị hà khắc, phản động và tàn bạo của chủ nghĩa thực dân đã khiến cho đời sống của nhân dân Mĩ latinh ngày càng cơ cực =&gt; nhiều phong trào đấu tranh đã diễn ra.</w:t>
      </w:r>
    </w:p>
    <w:p w:rsidR="00EF5177" w:rsidRPr="00EC7CDA" w:rsidRDefault="001E2625" w:rsidP="001E2625">
      <w:pPr>
        <w:spacing w:before="120" w:after="120" w:line="312" w:lineRule="auto"/>
        <w:jc w:val="both"/>
        <w:rPr>
          <w:sz w:val="28"/>
          <w:szCs w:val="28"/>
        </w:rPr>
      </w:pPr>
      <w:r w:rsidRPr="00EC7CDA">
        <w:rPr>
          <w:b w:val="0"/>
          <w:bCs/>
          <w:sz w:val="28"/>
          <w:szCs w:val="28"/>
        </w:rPr>
        <w:t xml:space="preserve">=&gt; </w:t>
      </w:r>
      <w:r w:rsidR="00EF5177" w:rsidRPr="00EC7CDA">
        <w:rPr>
          <w:b w:val="0"/>
          <w:bCs/>
          <w:sz w:val="28"/>
          <w:szCs w:val="28"/>
        </w:rPr>
        <w:t>phong trào đấu tranh của nhân dân Mĩ Latinh phát triển mạnh, đưa tới sự ra đời của nhiều quốc gia độc lập: Áchentina (1816), Mêhicô (1821), Côlômbia (1830),...</w:t>
      </w:r>
    </w:p>
    <w:p w:rsidR="00EF5177" w:rsidRPr="00EC7CDA" w:rsidRDefault="00EF5177" w:rsidP="00EF5177">
      <w:pPr>
        <w:spacing w:before="120" w:after="120" w:line="312" w:lineRule="auto"/>
        <w:jc w:val="both"/>
        <w:rPr>
          <w:b w:val="0"/>
          <w:bCs/>
          <w:sz w:val="28"/>
          <w:szCs w:val="28"/>
        </w:rPr>
      </w:pPr>
      <w:r w:rsidRPr="00EC7CDA">
        <w:rPr>
          <w:b w:val="0"/>
          <w:bCs/>
          <w:sz w:val="28"/>
          <w:szCs w:val="28"/>
        </w:rPr>
        <w:t>→ Đầu thế kỉ XIX, hầu hết các quốc gia Mĩ Latinh thoát khỏi ách thống trị của chủ nghĩa thực dân.</w:t>
      </w:r>
    </w:p>
    <w:p w:rsidR="00EF5177" w:rsidRPr="00EC7CDA" w:rsidRDefault="00EF5177" w:rsidP="00EF5177">
      <w:pPr>
        <w:spacing w:before="120" w:after="120" w:line="312" w:lineRule="auto"/>
        <w:jc w:val="both"/>
        <w:rPr>
          <w:b w:val="0"/>
          <w:bCs/>
          <w:i/>
          <w:iCs/>
          <w:sz w:val="28"/>
          <w:szCs w:val="28"/>
          <w:u w:val="single"/>
        </w:rPr>
      </w:pPr>
      <w:r w:rsidRPr="00EC7CDA">
        <w:rPr>
          <w:b w:val="0"/>
          <w:bCs/>
          <w:i/>
          <w:iCs/>
          <w:sz w:val="28"/>
          <w:szCs w:val="28"/>
          <w:u w:val="single"/>
        </w:rPr>
        <w:t>b. Chính sách bành trướng của Mĩ ở Mĩ latinh</w:t>
      </w:r>
    </w:p>
    <w:p w:rsidR="00EF5177" w:rsidRPr="00EC7CDA" w:rsidRDefault="00EF5177" w:rsidP="00EF5177">
      <w:pPr>
        <w:spacing w:before="120" w:after="120" w:line="312" w:lineRule="auto"/>
        <w:jc w:val="both"/>
        <w:rPr>
          <w:b w:val="0"/>
          <w:bCs/>
          <w:sz w:val="28"/>
          <w:szCs w:val="28"/>
        </w:rPr>
      </w:pPr>
      <w:r w:rsidRPr="00EC7CDA">
        <w:rPr>
          <w:b w:val="0"/>
          <w:bCs/>
          <w:sz w:val="28"/>
          <w:szCs w:val="28"/>
        </w:rPr>
        <w:t>- Mục đích: Biến Mĩ Latinh trở thành “sân sau” của Mĩ.</w:t>
      </w:r>
    </w:p>
    <w:p w:rsidR="00EF5177" w:rsidRPr="00EC7CDA" w:rsidRDefault="00EF5177" w:rsidP="00EF5177">
      <w:pPr>
        <w:spacing w:before="120" w:after="120" w:line="312" w:lineRule="auto"/>
        <w:jc w:val="both"/>
        <w:rPr>
          <w:b w:val="0"/>
          <w:bCs/>
          <w:sz w:val="28"/>
          <w:szCs w:val="28"/>
        </w:rPr>
      </w:pPr>
      <w:r w:rsidRPr="00EC7CDA">
        <w:rPr>
          <w:b w:val="0"/>
          <w:bCs/>
          <w:sz w:val="28"/>
          <w:szCs w:val="28"/>
        </w:rPr>
        <w:t>- Thủ đoạn bành trướng:</w:t>
      </w:r>
    </w:p>
    <w:p w:rsidR="00EF5177" w:rsidRPr="00EC7CDA" w:rsidRDefault="00EF5177" w:rsidP="00EF5177">
      <w:pPr>
        <w:spacing w:before="120" w:after="120" w:line="312" w:lineRule="auto"/>
        <w:jc w:val="both"/>
        <w:rPr>
          <w:b w:val="0"/>
          <w:bCs/>
          <w:sz w:val="28"/>
          <w:szCs w:val="28"/>
        </w:rPr>
      </w:pPr>
      <w:r w:rsidRPr="00EC7CDA">
        <w:rPr>
          <w:b w:val="0"/>
          <w:bCs/>
          <w:sz w:val="28"/>
          <w:szCs w:val="28"/>
        </w:rPr>
        <w:t xml:space="preserve">     + Đưa ra “Học thuyết Mơnrô” – “Châu Mĩ của người châu Mĩ” (1823)</w:t>
      </w:r>
    </w:p>
    <w:p w:rsidR="00EF5177" w:rsidRPr="00EC7CDA" w:rsidRDefault="00EF5177" w:rsidP="00EF5177">
      <w:pPr>
        <w:spacing w:before="120" w:after="120" w:line="312" w:lineRule="auto"/>
        <w:jc w:val="both"/>
        <w:rPr>
          <w:b w:val="0"/>
          <w:bCs/>
          <w:sz w:val="28"/>
          <w:szCs w:val="28"/>
        </w:rPr>
      </w:pPr>
      <w:r w:rsidRPr="00EC7CDA">
        <w:rPr>
          <w:b w:val="0"/>
          <w:bCs/>
          <w:sz w:val="28"/>
          <w:szCs w:val="28"/>
        </w:rPr>
        <w:t xml:space="preserve">     + Thực hiện Chính sách “Cái gậy lớn” và “Ngoại giao đồng Đôla”.</w:t>
      </w:r>
    </w:p>
    <w:p w:rsidR="00EF5177" w:rsidRPr="00EC7CDA" w:rsidRDefault="00EF5177" w:rsidP="00EF5177">
      <w:pPr>
        <w:spacing w:before="120" w:after="120" w:line="312" w:lineRule="auto"/>
        <w:jc w:val="both"/>
        <w:rPr>
          <w:b w:val="0"/>
          <w:bCs/>
          <w:sz w:val="28"/>
          <w:szCs w:val="28"/>
        </w:rPr>
      </w:pPr>
      <w:r w:rsidRPr="00EC7CDA">
        <w:rPr>
          <w:b w:val="0"/>
          <w:bCs/>
          <w:sz w:val="28"/>
          <w:szCs w:val="28"/>
        </w:rPr>
        <w:t xml:space="preserve">     + Sử dụng sức mạnh quân sự để xâm chiếm đất đai:</w:t>
      </w:r>
    </w:p>
    <w:p w:rsidR="00EF5177" w:rsidRPr="00EC7CDA" w:rsidRDefault="00EF5177" w:rsidP="00EF5177">
      <w:pPr>
        <w:spacing w:before="120" w:after="120" w:line="312" w:lineRule="auto"/>
        <w:jc w:val="both"/>
        <w:rPr>
          <w:b w:val="0"/>
          <w:bCs/>
          <w:sz w:val="28"/>
          <w:szCs w:val="28"/>
        </w:rPr>
      </w:pPr>
      <w:r w:rsidRPr="00EC7CDA">
        <w:rPr>
          <w:rFonts w:ascii="Cambria Math" w:hAnsi="Cambria Math" w:cs="Cambria Math"/>
          <w:b w:val="0"/>
          <w:bCs/>
          <w:sz w:val="28"/>
          <w:szCs w:val="28"/>
        </w:rPr>
        <w:t>⇒</w:t>
      </w:r>
      <w:r w:rsidRPr="00EC7CDA">
        <w:rPr>
          <w:b w:val="0"/>
          <w:bCs/>
          <w:sz w:val="28"/>
          <w:szCs w:val="28"/>
        </w:rPr>
        <w:t xml:space="preserve"> Nhân dân Mĩ Latinh tiếp tục phải đấu tranh chống chính sách bành trướng của Mĩ.</w:t>
      </w:r>
    </w:p>
    <w:p w:rsidR="00EF5177" w:rsidRPr="00EC7CDA" w:rsidRDefault="00EF5177" w:rsidP="000C3119">
      <w:pPr>
        <w:spacing w:before="120" w:after="120" w:line="312" w:lineRule="auto"/>
        <w:jc w:val="center"/>
        <w:rPr>
          <w:b w:val="0"/>
          <w:sz w:val="28"/>
          <w:szCs w:val="28"/>
        </w:rPr>
      </w:pPr>
      <w:r w:rsidRPr="00EC7CDA">
        <w:rPr>
          <w:b w:val="0"/>
          <w:sz w:val="28"/>
          <w:szCs w:val="28"/>
        </w:rPr>
        <w:lastRenderedPageBreak/>
        <w:t>-----o0o-----</w:t>
      </w:r>
    </w:p>
    <w:p w:rsidR="000C3119" w:rsidRPr="00EC7CDA" w:rsidRDefault="000C3119" w:rsidP="000C3119">
      <w:pPr>
        <w:spacing w:before="120" w:after="120" w:line="312" w:lineRule="auto"/>
        <w:jc w:val="center"/>
        <w:rPr>
          <w:sz w:val="28"/>
          <w:szCs w:val="28"/>
        </w:rPr>
      </w:pPr>
      <w:r w:rsidRPr="00EC7CDA">
        <w:rPr>
          <w:sz w:val="28"/>
          <w:szCs w:val="28"/>
        </w:rPr>
        <w:t>Bài 6. CHIẾN TRANH THẾ GIỚI THỨ NHẤT (1914 – 1918)</w:t>
      </w:r>
    </w:p>
    <w:p w:rsidR="000C3119" w:rsidRPr="00EC7CDA" w:rsidRDefault="000C3119" w:rsidP="000C3119">
      <w:pPr>
        <w:spacing w:before="120" w:after="120" w:line="312" w:lineRule="auto"/>
        <w:ind w:left="54"/>
        <w:jc w:val="both"/>
        <w:rPr>
          <w:sz w:val="28"/>
          <w:szCs w:val="28"/>
          <w:lang w:val="en-US"/>
        </w:rPr>
      </w:pPr>
      <w:r w:rsidRPr="00EC7CDA">
        <w:rPr>
          <w:sz w:val="28"/>
          <w:szCs w:val="28"/>
          <w:lang w:val="en-US"/>
        </w:rPr>
        <w:t>I. Nguyên nhân của chiến tranh</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Vào cuối TK XIX đầu TK XX, sự phát triển không đều giữa các nước TB về kinh tế và chính trị đã làm thay đổi sâu sắc so sánh lực lượng của các nước đế quốc.</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xml:space="preserve">- Mâu thuẫn về vấn đề thuộc địa đã dẫn tới những cuộc chiến tranh đế quốc đầu tiên: </w:t>
      </w:r>
    </w:p>
    <w:p w:rsidR="000C3119" w:rsidRPr="000C3119" w:rsidRDefault="000C3119" w:rsidP="000C3119">
      <w:pPr>
        <w:spacing w:before="120" w:after="120" w:line="312" w:lineRule="auto"/>
        <w:ind w:firstLine="54"/>
        <w:jc w:val="both"/>
        <w:rPr>
          <w:b w:val="0"/>
          <w:bCs/>
          <w:sz w:val="28"/>
          <w:szCs w:val="28"/>
          <w:lang w:val="en-US"/>
        </w:rPr>
      </w:pPr>
      <w:r>
        <w:rPr>
          <w:b w:val="0"/>
          <w:bCs/>
          <w:sz w:val="28"/>
          <w:szCs w:val="28"/>
          <w:lang w:val="en-US"/>
        </w:rPr>
        <w:t xml:space="preserve">   </w:t>
      </w:r>
      <w:r w:rsidRPr="000C3119">
        <w:rPr>
          <w:b w:val="0"/>
          <w:bCs/>
          <w:sz w:val="28"/>
          <w:szCs w:val="28"/>
          <w:lang w:val="en-US"/>
        </w:rPr>
        <w:t xml:space="preserve"> </w:t>
      </w:r>
      <w:r>
        <w:rPr>
          <w:b w:val="0"/>
          <w:bCs/>
          <w:sz w:val="28"/>
          <w:szCs w:val="28"/>
          <w:lang w:val="en-US"/>
        </w:rPr>
        <w:t xml:space="preserve">  </w:t>
      </w:r>
      <w:r w:rsidRPr="000C3119">
        <w:rPr>
          <w:b w:val="0"/>
          <w:bCs/>
          <w:sz w:val="28"/>
          <w:szCs w:val="28"/>
          <w:lang w:val="en-US"/>
        </w:rPr>
        <w:t xml:space="preserve"> + Chiến tranh Mĩ – Tây Ban Nha </w:t>
      </w:r>
    </w:p>
    <w:p w:rsidR="000C3119" w:rsidRPr="000C3119" w:rsidRDefault="000C3119" w:rsidP="000C3119">
      <w:pPr>
        <w:spacing w:before="120" w:after="120" w:line="312" w:lineRule="auto"/>
        <w:ind w:firstLine="54"/>
        <w:jc w:val="both"/>
        <w:rPr>
          <w:b w:val="0"/>
          <w:bCs/>
          <w:sz w:val="28"/>
          <w:szCs w:val="28"/>
          <w:lang w:val="en-US"/>
        </w:rPr>
      </w:pPr>
      <w:r>
        <w:rPr>
          <w:b w:val="0"/>
          <w:bCs/>
          <w:sz w:val="28"/>
          <w:szCs w:val="28"/>
          <w:lang w:val="en-US"/>
        </w:rPr>
        <w:t xml:space="preserve">   </w:t>
      </w:r>
      <w:r w:rsidRPr="000C3119">
        <w:rPr>
          <w:b w:val="0"/>
          <w:bCs/>
          <w:sz w:val="28"/>
          <w:szCs w:val="28"/>
          <w:lang w:val="en-US"/>
        </w:rPr>
        <w:t xml:space="preserve"> </w:t>
      </w:r>
      <w:r>
        <w:rPr>
          <w:b w:val="0"/>
          <w:bCs/>
          <w:sz w:val="28"/>
          <w:szCs w:val="28"/>
          <w:lang w:val="en-US"/>
        </w:rPr>
        <w:t xml:space="preserve">  </w:t>
      </w:r>
      <w:r w:rsidRPr="000C3119">
        <w:rPr>
          <w:b w:val="0"/>
          <w:bCs/>
          <w:sz w:val="28"/>
          <w:szCs w:val="28"/>
          <w:lang w:val="en-US"/>
        </w:rPr>
        <w:t xml:space="preserve"> + Chiến tranh Anh – Bô</w:t>
      </w:r>
      <w:r>
        <w:rPr>
          <w:b w:val="0"/>
          <w:bCs/>
          <w:sz w:val="28"/>
          <w:szCs w:val="28"/>
          <w:lang w:val="en-US"/>
        </w:rPr>
        <w:t>-</w:t>
      </w:r>
      <w:r w:rsidRPr="000C3119">
        <w:rPr>
          <w:b w:val="0"/>
          <w:bCs/>
          <w:sz w:val="28"/>
          <w:szCs w:val="28"/>
          <w:lang w:val="en-US"/>
        </w:rPr>
        <w:t xml:space="preserve">ơ </w:t>
      </w:r>
    </w:p>
    <w:p w:rsidR="000C3119" w:rsidRPr="000C3119" w:rsidRDefault="000C3119" w:rsidP="000C3119">
      <w:pPr>
        <w:spacing w:before="120" w:after="120" w:line="312" w:lineRule="auto"/>
        <w:ind w:firstLine="54"/>
        <w:jc w:val="both"/>
        <w:rPr>
          <w:b w:val="0"/>
          <w:bCs/>
          <w:sz w:val="28"/>
          <w:szCs w:val="28"/>
          <w:lang w:val="en-US"/>
        </w:rPr>
      </w:pPr>
      <w:r>
        <w:rPr>
          <w:b w:val="0"/>
          <w:bCs/>
          <w:sz w:val="28"/>
          <w:szCs w:val="28"/>
          <w:lang w:val="en-US"/>
        </w:rPr>
        <w:t xml:space="preserve">     </w:t>
      </w:r>
      <w:r w:rsidRPr="000C3119">
        <w:rPr>
          <w:b w:val="0"/>
          <w:bCs/>
          <w:sz w:val="28"/>
          <w:szCs w:val="28"/>
          <w:lang w:val="en-US"/>
        </w:rPr>
        <w:t xml:space="preserve">  + Chiến tranh Nga – Nhật </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Trong cuộc đua giành thuộc địa, đế quốc Đức là kẻ hung hãn nhất vì Đức có tiềm lực kinh tế và quân sự mạnh nhưng thuộc địa lại ít.</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Hai khối quân sự đối lập được hình thành:</w:t>
      </w:r>
    </w:p>
    <w:p w:rsidR="000C3119" w:rsidRPr="000C3119" w:rsidRDefault="000C3119" w:rsidP="000C3119">
      <w:pPr>
        <w:spacing w:before="120" w:after="120" w:line="312" w:lineRule="auto"/>
        <w:ind w:firstLine="54"/>
        <w:jc w:val="both"/>
        <w:rPr>
          <w:b w:val="0"/>
          <w:bCs/>
          <w:sz w:val="28"/>
          <w:szCs w:val="28"/>
          <w:lang w:val="en-US"/>
        </w:rPr>
      </w:pPr>
      <w:r>
        <w:rPr>
          <w:b w:val="0"/>
          <w:bCs/>
          <w:sz w:val="28"/>
          <w:szCs w:val="28"/>
          <w:lang w:val="en-US"/>
        </w:rPr>
        <w:t xml:space="preserve">     </w:t>
      </w:r>
      <w:r w:rsidRPr="000C3119">
        <w:rPr>
          <w:b w:val="0"/>
          <w:bCs/>
          <w:sz w:val="28"/>
          <w:szCs w:val="28"/>
          <w:lang w:val="en-US"/>
        </w:rPr>
        <w:t xml:space="preserve">  + Khối Liên</w:t>
      </w:r>
      <w:r w:rsidR="00EC7CDA">
        <w:rPr>
          <w:b w:val="0"/>
          <w:bCs/>
          <w:sz w:val="28"/>
          <w:szCs w:val="28"/>
          <w:lang w:val="en-US"/>
        </w:rPr>
        <w:t xml:space="preserve"> minh: Đức, Áo-Hung, I-ta-li-a </w:t>
      </w:r>
      <w:r w:rsidRPr="000C3119">
        <w:rPr>
          <w:b w:val="0"/>
          <w:bCs/>
          <w:sz w:val="28"/>
          <w:szCs w:val="28"/>
          <w:lang w:val="en-US"/>
        </w:rPr>
        <w:t xml:space="preserve"> </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xml:space="preserve"> </w:t>
      </w:r>
      <w:r>
        <w:rPr>
          <w:b w:val="0"/>
          <w:bCs/>
          <w:sz w:val="28"/>
          <w:szCs w:val="28"/>
          <w:lang w:val="en-US"/>
        </w:rPr>
        <w:t xml:space="preserve">     </w:t>
      </w:r>
      <w:r w:rsidRPr="000C3119">
        <w:rPr>
          <w:b w:val="0"/>
          <w:bCs/>
          <w:sz w:val="28"/>
          <w:szCs w:val="28"/>
          <w:lang w:val="en-US"/>
        </w:rPr>
        <w:t xml:space="preserve"> + Khối hiệp ước: Anh, Pháp, Nga </w:t>
      </w:r>
    </w:p>
    <w:p w:rsidR="000C3119" w:rsidRPr="000C3119" w:rsidRDefault="000C3119" w:rsidP="000C3119">
      <w:pPr>
        <w:spacing w:before="120" w:after="120" w:line="312" w:lineRule="auto"/>
        <w:ind w:firstLine="54"/>
        <w:jc w:val="both"/>
        <w:rPr>
          <w:b w:val="0"/>
          <w:bCs/>
          <w:sz w:val="28"/>
          <w:szCs w:val="28"/>
          <w:lang w:val="en-US"/>
        </w:rPr>
      </w:pPr>
      <w:r w:rsidRPr="000C3119">
        <w:rPr>
          <w:b w:val="0"/>
          <w:bCs/>
          <w:sz w:val="28"/>
          <w:szCs w:val="28"/>
          <w:lang w:val="en-US"/>
        </w:rPr>
        <w:t xml:space="preserve"> Cả 2 khối đều tích cực chạy đua vũ trang nhằm tranh nhau làm bá chủ thế giới.</w:t>
      </w:r>
    </w:p>
    <w:p w:rsidR="00EC7CDA" w:rsidRDefault="000C3119" w:rsidP="000C3119">
      <w:pPr>
        <w:spacing w:before="120" w:after="120" w:line="312" w:lineRule="auto"/>
        <w:jc w:val="both"/>
        <w:rPr>
          <w:b w:val="0"/>
          <w:bCs/>
          <w:sz w:val="28"/>
          <w:szCs w:val="28"/>
          <w:lang w:val="en-US"/>
        </w:rPr>
      </w:pPr>
      <w:r w:rsidRPr="000C3119">
        <w:rPr>
          <w:b w:val="0"/>
          <w:bCs/>
          <w:sz w:val="28"/>
          <w:szCs w:val="28"/>
          <w:lang w:val="en-US"/>
        </w:rPr>
        <w:t xml:space="preserve">- </w:t>
      </w:r>
      <w:r w:rsidRPr="000C3119">
        <w:rPr>
          <w:b w:val="0"/>
          <w:bCs/>
          <w:i/>
          <w:sz w:val="28"/>
          <w:szCs w:val="28"/>
          <w:lang w:val="en-US"/>
        </w:rPr>
        <w:t>Duyên cớ:</w:t>
      </w:r>
      <w:r w:rsidRPr="000C3119">
        <w:rPr>
          <w:b w:val="0"/>
          <w:bCs/>
          <w:sz w:val="28"/>
          <w:szCs w:val="28"/>
          <w:lang w:val="en-US"/>
        </w:rPr>
        <w:t xml:space="preserve"> Ngày 28-6-191</w:t>
      </w:r>
      <w:r w:rsidR="00EC7CDA">
        <w:rPr>
          <w:b w:val="0"/>
          <w:bCs/>
          <w:sz w:val="28"/>
          <w:szCs w:val="28"/>
          <w:lang w:val="en-US"/>
        </w:rPr>
        <w:t xml:space="preserve">4, Thái tử Áo - Hung bị ám sát </w:t>
      </w:r>
    </w:p>
    <w:p w:rsidR="000C3119" w:rsidRDefault="00EC7CDA" w:rsidP="000C3119">
      <w:pPr>
        <w:spacing w:before="120" w:after="120" w:line="312" w:lineRule="auto"/>
        <w:jc w:val="both"/>
        <w:rPr>
          <w:b w:val="0"/>
          <w:bCs/>
          <w:sz w:val="28"/>
          <w:szCs w:val="28"/>
          <w:lang w:val="en-US"/>
        </w:rPr>
      </w:pPr>
      <w:r>
        <w:rPr>
          <w:b w:val="0"/>
          <w:bCs/>
          <w:sz w:val="28"/>
          <w:szCs w:val="28"/>
          <w:lang w:val="en-US"/>
        </w:rPr>
        <w:t>=&gt;</w:t>
      </w:r>
      <w:r w:rsidR="000C3119" w:rsidRPr="000C3119">
        <w:rPr>
          <w:b w:val="0"/>
          <w:bCs/>
          <w:sz w:val="28"/>
          <w:szCs w:val="28"/>
          <w:lang w:val="en-US"/>
        </w:rPr>
        <w:t xml:space="preserve"> Đức, Áo - Hung chớp lấy cơ hội gây ra chiến tranh.</w:t>
      </w:r>
    </w:p>
    <w:p w:rsidR="000C3119" w:rsidRPr="000C3119" w:rsidRDefault="000C3119" w:rsidP="000C3119">
      <w:pPr>
        <w:spacing w:before="120" w:after="120" w:line="312" w:lineRule="auto"/>
        <w:jc w:val="both"/>
        <w:rPr>
          <w:sz w:val="28"/>
          <w:szCs w:val="28"/>
          <w:lang w:val="en-US"/>
        </w:rPr>
      </w:pPr>
      <w:r w:rsidRPr="000C3119">
        <w:rPr>
          <w:sz w:val="28"/>
          <w:szCs w:val="28"/>
          <w:lang w:val="en-US"/>
        </w:rPr>
        <w:t>III. Kết cục của chiến tranh thế giới thứ nhất</w:t>
      </w:r>
    </w:p>
    <w:p w:rsidR="000C3119" w:rsidRPr="000C3119" w:rsidRDefault="000C3119" w:rsidP="000C3119">
      <w:pPr>
        <w:spacing w:before="120" w:after="120" w:line="312" w:lineRule="auto"/>
        <w:jc w:val="both"/>
        <w:rPr>
          <w:b w:val="0"/>
          <w:bCs/>
          <w:sz w:val="28"/>
          <w:szCs w:val="28"/>
          <w:lang w:val="en-US"/>
        </w:rPr>
      </w:pPr>
      <w:r w:rsidRPr="000C3119">
        <w:rPr>
          <w:b w:val="0"/>
          <w:bCs/>
          <w:sz w:val="28"/>
          <w:szCs w:val="28"/>
          <w:lang w:val="en-US"/>
        </w:rPr>
        <w:t>- 10 triệu người chết, 20 triệu người bị thương, cơ sở vật chất bị tàn phá nặng, chi phí lên tới 85 tỉ USD.</w:t>
      </w:r>
    </w:p>
    <w:p w:rsidR="000C3119" w:rsidRPr="000C3119" w:rsidRDefault="000C3119" w:rsidP="000C3119">
      <w:pPr>
        <w:spacing w:before="120" w:after="120" w:line="312" w:lineRule="auto"/>
        <w:jc w:val="both"/>
        <w:rPr>
          <w:b w:val="0"/>
          <w:bCs/>
          <w:sz w:val="28"/>
          <w:szCs w:val="28"/>
          <w:lang w:val="en-US"/>
        </w:rPr>
      </w:pPr>
      <w:r w:rsidRPr="000C3119">
        <w:rPr>
          <w:b w:val="0"/>
          <w:bCs/>
          <w:sz w:val="28"/>
          <w:szCs w:val="28"/>
          <w:lang w:val="en-US"/>
        </w:rPr>
        <w:t>- Chiến tranh chỉ đem lại lợi ích cho các nước thắng trận, nhất là Mĩ.</w:t>
      </w:r>
    </w:p>
    <w:p w:rsidR="000C3119" w:rsidRPr="000C3119" w:rsidRDefault="000C3119" w:rsidP="000C3119">
      <w:pPr>
        <w:spacing w:before="120" w:after="120" w:line="312" w:lineRule="auto"/>
        <w:jc w:val="both"/>
        <w:rPr>
          <w:b w:val="0"/>
          <w:bCs/>
          <w:sz w:val="28"/>
          <w:szCs w:val="28"/>
          <w:lang w:val="en-US"/>
        </w:rPr>
      </w:pPr>
      <w:r w:rsidRPr="000C3119">
        <w:rPr>
          <w:b w:val="0"/>
          <w:bCs/>
          <w:sz w:val="28"/>
          <w:szCs w:val="28"/>
          <w:lang w:val="en-US"/>
        </w:rPr>
        <w:t>- Thắng lợi của cách mạng tháng Mười Nga đã đánh dấu sự chuyển biến lớn trong cục diện chính trị thế giới.</w:t>
      </w:r>
    </w:p>
    <w:p w:rsidR="000C3119" w:rsidRDefault="000C3119" w:rsidP="000C3119">
      <w:pPr>
        <w:spacing w:before="120" w:after="120" w:line="312" w:lineRule="auto"/>
        <w:jc w:val="both"/>
        <w:rPr>
          <w:b w:val="0"/>
          <w:bCs/>
          <w:sz w:val="28"/>
          <w:szCs w:val="28"/>
          <w:lang w:val="en-US"/>
        </w:rPr>
      </w:pPr>
      <w:r w:rsidRPr="000C3119">
        <w:rPr>
          <w:b w:val="0"/>
          <w:bCs/>
          <w:sz w:val="28"/>
          <w:szCs w:val="28"/>
          <w:lang w:val="en-US"/>
        </w:rPr>
        <w:t>- Tính chất: một cuộc chiến tranh đế quốc chủ nghĩa mang tính phi nghĩa phản động.</w:t>
      </w:r>
    </w:p>
    <w:p w:rsidR="000C3119" w:rsidRDefault="00EF5177" w:rsidP="000C3119">
      <w:pPr>
        <w:spacing w:before="120" w:after="120" w:line="312" w:lineRule="auto"/>
        <w:jc w:val="center"/>
        <w:rPr>
          <w:b w:val="0"/>
          <w:bCs/>
          <w:sz w:val="28"/>
          <w:szCs w:val="28"/>
          <w:lang w:val="en-US"/>
        </w:rPr>
      </w:pPr>
      <w:r>
        <w:rPr>
          <w:b w:val="0"/>
          <w:bCs/>
          <w:sz w:val="28"/>
          <w:szCs w:val="28"/>
          <w:lang w:val="en-US"/>
        </w:rPr>
        <w:t>-----HẾT</w:t>
      </w:r>
      <w:r w:rsidR="000C3119">
        <w:rPr>
          <w:b w:val="0"/>
          <w:bCs/>
          <w:sz w:val="28"/>
          <w:szCs w:val="28"/>
          <w:lang w:val="en-US"/>
        </w:rPr>
        <w:t>-----</w:t>
      </w:r>
    </w:p>
    <w:p w:rsidR="001E2625" w:rsidRDefault="001E2625" w:rsidP="000C3119">
      <w:pPr>
        <w:spacing w:before="120" w:after="120" w:line="312" w:lineRule="auto"/>
        <w:jc w:val="center"/>
        <w:rPr>
          <w:b w:val="0"/>
          <w:bCs/>
          <w:sz w:val="28"/>
          <w:szCs w:val="28"/>
          <w:lang w:val="en-US"/>
        </w:rPr>
      </w:pPr>
    </w:p>
    <w:p w:rsidR="001E2625" w:rsidRDefault="001E2625" w:rsidP="000C3119">
      <w:pPr>
        <w:spacing w:before="120" w:after="120" w:line="312" w:lineRule="auto"/>
        <w:jc w:val="center"/>
        <w:rPr>
          <w:b w:val="0"/>
          <w:bCs/>
          <w:sz w:val="28"/>
          <w:szCs w:val="28"/>
          <w:lang w:val="en-US"/>
        </w:rPr>
      </w:pPr>
    </w:p>
    <w:p w:rsidR="001E2625" w:rsidRDefault="001E2625" w:rsidP="00EC7CDA">
      <w:pPr>
        <w:spacing w:before="120" w:after="120" w:line="312" w:lineRule="auto"/>
        <w:rPr>
          <w:b w:val="0"/>
          <w:bCs/>
          <w:sz w:val="28"/>
          <w:szCs w:val="28"/>
          <w:lang w:val="en-US"/>
        </w:rPr>
      </w:pPr>
    </w:p>
    <w:p w:rsidR="00EC7CDA" w:rsidRPr="000C3119" w:rsidRDefault="00EC7CDA" w:rsidP="00EC7CDA">
      <w:pPr>
        <w:spacing w:before="120" w:after="120" w:line="312" w:lineRule="auto"/>
        <w:rPr>
          <w:b w:val="0"/>
          <w:bCs/>
          <w:sz w:val="28"/>
          <w:szCs w:val="28"/>
          <w:lang w:val="en-US"/>
        </w:rPr>
      </w:pPr>
    </w:p>
    <w:p w:rsidR="00D57462" w:rsidRDefault="00D57462"/>
    <w:sectPr w:rsidR="00D57462" w:rsidSect="000C3119">
      <w:pgSz w:w="11907" w:h="16840" w:code="9"/>
      <w:pgMar w:top="964"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2A97"/>
      </v:shape>
    </w:pict>
  </w:numPicBullet>
  <w:abstractNum w:abstractNumId="0" w15:restartNumberingAfterBreak="0">
    <w:nsid w:val="089730DD"/>
    <w:multiLevelType w:val="hybridMultilevel"/>
    <w:tmpl w:val="FE06B8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D68C0"/>
    <w:multiLevelType w:val="hybridMultilevel"/>
    <w:tmpl w:val="CD1C4488"/>
    <w:lvl w:ilvl="0" w:tplc="042A0007">
      <w:start w:val="1"/>
      <w:numFmt w:val="bullet"/>
      <w:lvlText w:val=""/>
      <w:lvlPicBulletId w:val="0"/>
      <w:lvlJc w:val="left"/>
      <w:pPr>
        <w:ind w:left="790" w:hanging="360"/>
      </w:pPr>
      <w:rPr>
        <w:rFonts w:ascii="Symbol" w:hAnsi="Symbol" w:cs="Symbol" w:hint="default"/>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2" w15:restartNumberingAfterBreak="0">
    <w:nsid w:val="3F492493"/>
    <w:multiLevelType w:val="hybridMultilevel"/>
    <w:tmpl w:val="06786D88"/>
    <w:lvl w:ilvl="0" w:tplc="0AF220A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117775C"/>
    <w:multiLevelType w:val="hybridMultilevel"/>
    <w:tmpl w:val="C52835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9"/>
    <w:rsid w:val="000B4865"/>
    <w:rsid w:val="000C3119"/>
    <w:rsid w:val="001E2625"/>
    <w:rsid w:val="0049229B"/>
    <w:rsid w:val="00544220"/>
    <w:rsid w:val="00D57462"/>
    <w:rsid w:val="00EC7CDA"/>
    <w:rsid w:val="00E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90F0316-78FC-4D75-B7D6-F673185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19"/>
    <w:pPr>
      <w:spacing w:after="0" w:line="240" w:lineRule="auto"/>
    </w:pPr>
    <w:rPr>
      <w:rFonts w:ascii="Times New Roman" w:eastAsia="Times New Roman" w:hAnsi="Times New Roman" w:cs="Times New Roman"/>
      <w:b/>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119"/>
    <w:pPr>
      <w:spacing w:before="100" w:beforeAutospacing="1" w:after="100" w:afterAutospacing="1"/>
    </w:pPr>
    <w:rPr>
      <w:b w:val="0"/>
      <w:noProof w:val="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6</cp:revision>
  <dcterms:created xsi:type="dcterms:W3CDTF">2022-10-05T13:25:00Z</dcterms:created>
  <dcterms:modified xsi:type="dcterms:W3CDTF">2022-10-17T16:03:00Z</dcterms:modified>
</cp:coreProperties>
</file>